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E01A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02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B3A80" w:rsidRPr="007A12AE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09.3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B3A80" w:rsidRPr="000D0FB0" w:rsidRDefault="009E01AC" w:rsidP="005B3A8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9E01AC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6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9E01AC" w:rsidRPr="005246B5" w:rsidRDefault="009E01AC" w:rsidP="009E01A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9E01AC" w:rsidP="009E01A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3C8" w:rsidRDefault="00D453C8">
      <w:r>
        <w:separator/>
      </w:r>
    </w:p>
  </w:endnote>
  <w:endnote w:type="continuationSeparator" w:id="0">
    <w:p w:rsidR="00D453C8" w:rsidRDefault="00D4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3C8" w:rsidRDefault="00D453C8">
      <w:r>
        <w:separator/>
      </w:r>
    </w:p>
  </w:footnote>
  <w:footnote w:type="continuationSeparator" w:id="0">
    <w:p w:rsidR="00D453C8" w:rsidRDefault="00D45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8DB06-53C8-4415-A21F-39C6434D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2019-02-22T08:43:00Z</dcterms:created>
  <dcterms:modified xsi:type="dcterms:W3CDTF">2019-02-22T08:45:00Z</dcterms:modified>
</cp:coreProperties>
</file>